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2544" w14:textId="3F58AFC6" w:rsidR="0089626F" w:rsidRDefault="0089626F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noProof/>
          <w:sz w:val="48"/>
          <w:szCs w:val="48"/>
          <w:lang w:val="en-US"/>
        </w:rPr>
        <w:drawing>
          <wp:inline distT="0" distB="0" distL="0" distR="0" wp14:anchorId="485C1612" wp14:editId="45FD813F">
            <wp:extent cx="6390005" cy="3591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A482B" w14:textId="46C9F31E" w:rsidR="00E026FE" w:rsidRPr="00B546A5" w:rsidRDefault="00F412B5" w:rsidP="00267098">
      <w:pPr>
        <w:jc w:val="center"/>
        <w:rPr>
          <w:rFonts w:ascii="Arial" w:hAnsi="Arial" w:cs="Arial"/>
          <w:sz w:val="48"/>
          <w:szCs w:val="48"/>
        </w:rPr>
      </w:pPr>
      <w:proofErr w:type="spellStart"/>
      <w:r w:rsidRPr="00B546A5">
        <w:rPr>
          <w:rFonts w:ascii="Arial" w:hAnsi="Arial" w:cs="Arial"/>
          <w:sz w:val="48"/>
          <w:szCs w:val="48"/>
          <w:lang w:val="en-US"/>
        </w:rPr>
        <w:t>InvestTech</w:t>
      </w:r>
      <w:proofErr w:type="spellEnd"/>
      <w:r w:rsidRPr="00B546A5">
        <w:rPr>
          <w:rFonts w:ascii="Arial" w:hAnsi="Arial" w:cs="Arial"/>
          <w:sz w:val="48"/>
          <w:szCs w:val="48"/>
        </w:rPr>
        <w:t xml:space="preserve"> 2021: </w:t>
      </w:r>
      <w:r w:rsidR="00B546A5" w:rsidRPr="00B546A5">
        <w:rPr>
          <w:rFonts w:ascii="Arial" w:hAnsi="Arial" w:cs="Arial"/>
          <w:sz w:val="48"/>
          <w:szCs w:val="48"/>
        </w:rPr>
        <w:t>эффект толпы</w:t>
      </w:r>
    </w:p>
    <w:p w14:paraId="6C5AD759" w14:textId="4C80915A" w:rsidR="00F412B5" w:rsidRPr="00C87D9C" w:rsidRDefault="00C87D9C" w:rsidP="002670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Инвестиционные </w:t>
      </w:r>
      <w:r>
        <w:rPr>
          <w:rFonts w:ascii="Arial" w:hAnsi="Arial" w:cs="Arial"/>
          <w:sz w:val="28"/>
          <w:szCs w:val="28"/>
          <w:lang w:val="en-US"/>
        </w:rPr>
        <w:t>digital</w:t>
      </w:r>
      <w:r>
        <w:rPr>
          <w:rFonts w:ascii="Arial" w:hAnsi="Arial" w:cs="Arial"/>
          <w:sz w:val="28"/>
          <w:szCs w:val="28"/>
        </w:rPr>
        <w:t>-сервисы для частных клиентов</w:t>
      </w:r>
    </w:p>
    <w:p w14:paraId="520914A4" w14:textId="77777777" w:rsidR="00C87D9C" w:rsidRPr="0089626F" w:rsidRDefault="00C87D9C">
      <w:pPr>
        <w:rPr>
          <w:rFonts w:ascii="Arial" w:hAnsi="Arial" w:cs="Arial"/>
          <w:sz w:val="28"/>
          <w:szCs w:val="28"/>
        </w:rPr>
      </w:pPr>
    </w:p>
    <w:p w14:paraId="0FBD5D2F" w14:textId="4A991AE4" w:rsidR="00F412B5" w:rsidRDefault="0013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Ключевые темы </w:t>
      </w:r>
    </w:p>
    <w:p w14:paraId="5D49C671" w14:textId="73196452" w:rsidR="00605113" w:rsidRDefault="00605113" w:rsidP="00B546A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>Законодательн</w:t>
      </w:r>
      <w:r w:rsidR="00B546A5">
        <w:rPr>
          <w:rFonts w:ascii="Arial" w:hAnsi="Arial" w:cs="Arial"/>
          <w:sz w:val="28"/>
          <w:szCs w:val="28"/>
        </w:rPr>
        <w:t>ое</w:t>
      </w:r>
      <w:r w:rsidRPr="00B546A5">
        <w:rPr>
          <w:rFonts w:ascii="Arial" w:hAnsi="Arial" w:cs="Arial"/>
          <w:sz w:val="28"/>
          <w:szCs w:val="28"/>
        </w:rPr>
        <w:t xml:space="preserve"> </w:t>
      </w:r>
      <w:r w:rsidR="00B546A5">
        <w:rPr>
          <w:rFonts w:ascii="Arial" w:hAnsi="Arial" w:cs="Arial"/>
          <w:sz w:val="28"/>
          <w:szCs w:val="28"/>
        </w:rPr>
        <w:t>регулирование</w:t>
      </w:r>
      <w:r w:rsidR="00B546A5" w:rsidRPr="00B546A5">
        <w:rPr>
          <w:rFonts w:ascii="Arial" w:hAnsi="Arial" w:cs="Arial"/>
          <w:sz w:val="28"/>
          <w:szCs w:val="28"/>
        </w:rPr>
        <w:t xml:space="preserve"> рынка инвестиций </w:t>
      </w:r>
    </w:p>
    <w:p w14:paraId="302AA0EA" w14:textId="4A6E345C" w:rsidR="00066B1C" w:rsidRPr="00066B1C" w:rsidRDefault="00066B1C" w:rsidP="00066B1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  <w:lang w:val="en-US"/>
        </w:rPr>
        <w:t>Digital</w:t>
      </w:r>
      <w:r w:rsidRPr="00B546A5">
        <w:rPr>
          <w:rFonts w:ascii="Arial" w:hAnsi="Arial" w:cs="Arial"/>
          <w:sz w:val="28"/>
          <w:szCs w:val="28"/>
        </w:rPr>
        <w:t xml:space="preserve">-решения для частных инвесторов </w:t>
      </w:r>
    </w:p>
    <w:p w14:paraId="45D668B4" w14:textId="491CF8C4" w:rsidR="00605113" w:rsidRPr="00B546A5" w:rsidRDefault="00B546A5" w:rsidP="00B546A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Становление института инвестиционных советников </w:t>
      </w:r>
    </w:p>
    <w:p w14:paraId="4DF51D78" w14:textId="58D4FA2F" w:rsidR="00B546A5" w:rsidRPr="00B546A5" w:rsidRDefault="00B546A5" w:rsidP="00B546A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Маркетинговые и </w:t>
      </w:r>
      <w:r w:rsidRPr="00B546A5">
        <w:rPr>
          <w:rFonts w:ascii="Arial" w:hAnsi="Arial" w:cs="Arial"/>
          <w:sz w:val="28"/>
          <w:szCs w:val="28"/>
          <w:lang w:val="en-US"/>
        </w:rPr>
        <w:t>IT</w:t>
      </w:r>
      <w:r w:rsidRPr="00B546A5">
        <w:rPr>
          <w:rFonts w:ascii="Arial" w:hAnsi="Arial" w:cs="Arial"/>
          <w:sz w:val="28"/>
          <w:szCs w:val="28"/>
        </w:rPr>
        <w:t xml:space="preserve">-решения для развития брокерского бизнеса </w:t>
      </w:r>
    </w:p>
    <w:p w14:paraId="67754288" w14:textId="5198023A" w:rsidR="005D1C73" w:rsidRDefault="005D1C73">
      <w:pPr>
        <w:rPr>
          <w:rFonts w:ascii="Arial" w:hAnsi="Arial" w:cs="Arial"/>
          <w:sz w:val="28"/>
          <w:szCs w:val="28"/>
        </w:rPr>
      </w:pPr>
    </w:p>
    <w:p w14:paraId="4F9A5565" w14:textId="151BA4ED" w:rsidR="002909F1" w:rsidRDefault="0029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чем </w:t>
      </w:r>
    </w:p>
    <w:p w14:paraId="6092CB6C" w14:textId="6F027651" w:rsidR="002909F1" w:rsidRDefault="002909F1">
      <w:pPr>
        <w:rPr>
          <w:rFonts w:ascii="Arial" w:hAnsi="Arial" w:cs="Arial"/>
          <w:sz w:val="28"/>
          <w:szCs w:val="28"/>
        </w:rPr>
      </w:pPr>
      <w:r w:rsidRPr="002909F1">
        <w:rPr>
          <w:rFonts w:ascii="Arial" w:hAnsi="Arial" w:cs="Arial"/>
          <w:sz w:val="28"/>
          <w:szCs w:val="28"/>
        </w:rPr>
        <w:t>Из 12</w:t>
      </w:r>
      <w:r w:rsidR="001D7AA6">
        <w:rPr>
          <w:rFonts w:ascii="Arial" w:hAnsi="Arial" w:cs="Arial"/>
          <w:sz w:val="28"/>
          <w:szCs w:val="28"/>
        </w:rPr>
        <w:t>,7</w:t>
      </w:r>
      <w:r w:rsidRPr="002909F1">
        <w:rPr>
          <w:rFonts w:ascii="Arial" w:hAnsi="Arial" w:cs="Arial"/>
          <w:sz w:val="28"/>
          <w:szCs w:val="28"/>
        </w:rPr>
        <w:t xml:space="preserve"> м</w:t>
      </w:r>
      <w:r w:rsidR="001D7AA6">
        <w:rPr>
          <w:rFonts w:ascii="Arial" w:hAnsi="Arial" w:cs="Arial"/>
          <w:sz w:val="28"/>
          <w:szCs w:val="28"/>
        </w:rPr>
        <w:t>лн</w:t>
      </w:r>
      <w:r w:rsidRPr="002909F1">
        <w:rPr>
          <w:rFonts w:ascii="Arial" w:hAnsi="Arial" w:cs="Arial"/>
          <w:sz w:val="28"/>
          <w:szCs w:val="28"/>
        </w:rPr>
        <w:t xml:space="preserve"> брокерски</w:t>
      </w:r>
      <w:r w:rsidR="001D7AA6">
        <w:rPr>
          <w:rFonts w:ascii="Arial" w:hAnsi="Arial" w:cs="Arial"/>
          <w:sz w:val="28"/>
          <w:szCs w:val="28"/>
        </w:rPr>
        <w:t>х счетов, открытых физическими лицами,</w:t>
      </w:r>
      <w:r w:rsidRPr="002909F1">
        <w:rPr>
          <w:rFonts w:ascii="Arial" w:hAnsi="Arial" w:cs="Arial"/>
          <w:sz w:val="28"/>
          <w:szCs w:val="28"/>
        </w:rPr>
        <w:t xml:space="preserve"> </w:t>
      </w:r>
      <w:r w:rsidR="001D7AA6">
        <w:rPr>
          <w:rFonts w:ascii="Arial" w:hAnsi="Arial" w:cs="Arial"/>
          <w:sz w:val="28"/>
          <w:szCs w:val="28"/>
        </w:rPr>
        <w:t xml:space="preserve">пополнены были только </w:t>
      </w:r>
      <w:r w:rsidRPr="002909F1">
        <w:rPr>
          <w:rFonts w:ascii="Arial" w:hAnsi="Arial" w:cs="Arial"/>
          <w:sz w:val="28"/>
          <w:szCs w:val="28"/>
        </w:rPr>
        <w:t xml:space="preserve">около 5 </w:t>
      </w:r>
      <w:r w:rsidR="001D7AA6">
        <w:rPr>
          <w:rFonts w:ascii="Arial" w:hAnsi="Arial" w:cs="Arial"/>
          <w:sz w:val="28"/>
          <w:szCs w:val="28"/>
        </w:rPr>
        <w:t>млн.</w:t>
      </w:r>
      <w:r w:rsidRPr="002909F1">
        <w:rPr>
          <w:rFonts w:ascii="Arial" w:hAnsi="Arial" w:cs="Arial"/>
          <w:sz w:val="28"/>
          <w:szCs w:val="28"/>
        </w:rPr>
        <w:t xml:space="preserve"> </w:t>
      </w:r>
      <w:r w:rsidR="001D7AA6">
        <w:rPr>
          <w:rFonts w:ascii="Arial" w:hAnsi="Arial" w:cs="Arial"/>
          <w:sz w:val="28"/>
          <w:szCs w:val="28"/>
        </w:rPr>
        <w:t>С</w:t>
      </w:r>
      <w:r w:rsidRPr="002909F1">
        <w:rPr>
          <w:rFonts w:ascii="Arial" w:hAnsi="Arial" w:cs="Arial"/>
          <w:sz w:val="28"/>
          <w:szCs w:val="28"/>
        </w:rPr>
        <w:t xml:space="preserve">овершили хотя бы одну операцию в </w:t>
      </w:r>
      <w:r w:rsidR="001D7AA6">
        <w:rPr>
          <w:rFonts w:ascii="Arial" w:hAnsi="Arial" w:cs="Arial"/>
          <w:sz w:val="28"/>
          <w:szCs w:val="28"/>
        </w:rPr>
        <w:t>июне</w:t>
      </w:r>
      <w:r w:rsidRPr="002909F1">
        <w:rPr>
          <w:rFonts w:ascii="Arial" w:hAnsi="Arial" w:cs="Arial"/>
          <w:sz w:val="28"/>
          <w:szCs w:val="28"/>
        </w:rPr>
        <w:t xml:space="preserve"> – всего 1,</w:t>
      </w:r>
      <w:r w:rsidR="001D7AA6" w:rsidRPr="001D7AA6">
        <w:rPr>
          <w:rFonts w:ascii="Arial" w:hAnsi="Arial" w:cs="Arial"/>
          <w:sz w:val="28"/>
          <w:szCs w:val="28"/>
        </w:rPr>
        <w:t>9</w:t>
      </w:r>
      <w:r w:rsidRPr="002909F1">
        <w:rPr>
          <w:rFonts w:ascii="Arial" w:hAnsi="Arial" w:cs="Arial"/>
          <w:sz w:val="28"/>
          <w:szCs w:val="28"/>
        </w:rPr>
        <w:t xml:space="preserve"> </w:t>
      </w:r>
      <w:r w:rsidR="001D7AA6">
        <w:rPr>
          <w:rFonts w:ascii="Arial" w:hAnsi="Arial" w:cs="Arial"/>
          <w:sz w:val="28"/>
          <w:szCs w:val="28"/>
        </w:rPr>
        <w:t>млн инвесторов</w:t>
      </w:r>
      <w:r w:rsidRPr="002909F1">
        <w:rPr>
          <w:rFonts w:ascii="Arial" w:hAnsi="Arial" w:cs="Arial"/>
          <w:sz w:val="28"/>
          <w:szCs w:val="28"/>
        </w:rPr>
        <w:t xml:space="preserve">. Хотя привлечение новых клиентов остается важной задачей брокерского бизнеса, на первый план сейчас выходят </w:t>
      </w:r>
      <w:r>
        <w:rPr>
          <w:rFonts w:ascii="Arial" w:hAnsi="Arial" w:cs="Arial"/>
          <w:sz w:val="28"/>
          <w:szCs w:val="28"/>
        </w:rPr>
        <w:t>идеи</w:t>
      </w:r>
      <w:r w:rsidRPr="002909F1">
        <w:rPr>
          <w:rFonts w:ascii="Arial" w:hAnsi="Arial" w:cs="Arial"/>
          <w:sz w:val="28"/>
          <w:szCs w:val="28"/>
        </w:rPr>
        <w:t xml:space="preserve"> вовлечения и стимулирования активности клиентов.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AF44523" w14:textId="2E0E1DC4" w:rsidR="002909F1" w:rsidRDefault="0029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Стратегии и практические рецепты цифровизации и маркетинга – в фокусе внимания 4-й конференции «</w:t>
      </w:r>
      <w:proofErr w:type="spellStart"/>
      <w:r w:rsidRPr="002909F1">
        <w:rPr>
          <w:rFonts w:ascii="Arial" w:hAnsi="Arial" w:cs="Arial"/>
          <w:sz w:val="28"/>
          <w:szCs w:val="28"/>
        </w:rPr>
        <w:t>InvestTech</w:t>
      </w:r>
      <w:proofErr w:type="spellEnd"/>
      <w:r w:rsidRPr="002909F1">
        <w:rPr>
          <w:rFonts w:ascii="Arial" w:hAnsi="Arial" w:cs="Arial"/>
          <w:sz w:val="28"/>
          <w:szCs w:val="28"/>
        </w:rPr>
        <w:t xml:space="preserve"> 2021</w:t>
      </w:r>
      <w:r>
        <w:rPr>
          <w:rFonts w:ascii="Arial" w:hAnsi="Arial" w:cs="Arial"/>
          <w:sz w:val="28"/>
          <w:szCs w:val="28"/>
        </w:rPr>
        <w:t xml:space="preserve">». </w:t>
      </w:r>
      <w:r w:rsidR="00FB06E3">
        <w:rPr>
          <w:rFonts w:ascii="Arial" w:hAnsi="Arial" w:cs="Arial"/>
          <w:sz w:val="28"/>
          <w:szCs w:val="28"/>
        </w:rPr>
        <w:t>Ведущие брокерские компании и банки, представители регулятора, отраслевых ассоциации и вендоров т</w:t>
      </w:r>
      <w:r>
        <w:rPr>
          <w:rFonts w:ascii="Arial" w:hAnsi="Arial" w:cs="Arial"/>
          <w:sz w:val="28"/>
          <w:szCs w:val="28"/>
        </w:rPr>
        <w:t xml:space="preserve">акже </w:t>
      </w:r>
      <w:r w:rsidR="00FB06E3">
        <w:rPr>
          <w:rFonts w:ascii="Arial" w:hAnsi="Arial" w:cs="Arial"/>
          <w:sz w:val="28"/>
          <w:szCs w:val="28"/>
        </w:rPr>
        <w:t>будут</w:t>
      </w:r>
      <w:r>
        <w:rPr>
          <w:rFonts w:ascii="Arial" w:hAnsi="Arial" w:cs="Arial"/>
          <w:sz w:val="28"/>
          <w:szCs w:val="28"/>
        </w:rPr>
        <w:t xml:space="preserve"> обсу</w:t>
      </w:r>
      <w:r w:rsidR="00FB06E3">
        <w:rPr>
          <w:rFonts w:ascii="Arial" w:hAnsi="Arial" w:cs="Arial"/>
          <w:sz w:val="28"/>
          <w:szCs w:val="28"/>
        </w:rPr>
        <w:t>ждать</w:t>
      </w:r>
      <w:r>
        <w:rPr>
          <w:rFonts w:ascii="Arial" w:hAnsi="Arial" w:cs="Arial"/>
          <w:sz w:val="28"/>
          <w:szCs w:val="28"/>
        </w:rPr>
        <w:t xml:space="preserve"> законодательное поле и рыночные изменения, деятельность инвестиционных советников</w:t>
      </w:r>
      <w:r w:rsidR="001D7AA6">
        <w:rPr>
          <w:rFonts w:ascii="Arial" w:hAnsi="Arial" w:cs="Arial"/>
          <w:sz w:val="28"/>
          <w:szCs w:val="28"/>
        </w:rPr>
        <w:t xml:space="preserve"> и глобальную </w:t>
      </w:r>
      <w:r w:rsidR="001D7AA6">
        <w:rPr>
          <w:rFonts w:ascii="Arial" w:hAnsi="Arial" w:cs="Arial"/>
          <w:sz w:val="28"/>
          <w:szCs w:val="28"/>
          <w:lang w:val="en-US"/>
        </w:rPr>
        <w:t>ESG</w:t>
      </w:r>
      <w:r w:rsidR="001D7AA6">
        <w:rPr>
          <w:rFonts w:ascii="Arial" w:hAnsi="Arial" w:cs="Arial"/>
          <w:sz w:val="28"/>
          <w:szCs w:val="28"/>
        </w:rPr>
        <w:t xml:space="preserve">-повестку. </w:t>
      </w:r>
    </w:p>
    <w:p w14:paraId="2E7B1BC7" w14:textId="6E98A4BE" w:rsidR="002909F1" w:rsidRDefault="002909F1">
      <w:pPr>
        <w:rPr>
          <w:rFonts w:ascii="Arial" w:hAnsi="Arial" w:cs="Arial"/>
          <w:sz w:val="28"/>
          <w:szCs w:val="28"/>
        </w:rPr>
      </w:pPr>
    </w:p>
    <w:p w14:paraId="70F5043B" w14:textId="044AF439" w:rsidR="00FB06E3" w:rsidRDefault="00FB06E3" w:rsidP="006E2F48">
      <w:pPr>
        <w:jc w:val="center"/>
        <w:rPr>
          <w:rFonts w:ascii="Arial" w:hAnsi="Arial" w:cs="Arial"/>
          <w:sz w:val="28"/>
          <w:szCs w:val="28"/>
        </w:rPr>
      </w:pPr>
      <w:r w:rsidRPr="006E2F48">
        <w:rPr>
          <w:rFonts w:ascii="Arial" w:hAnsi="Arial" w:cs="Arial"/>
          <w:sz w:val="28"/>
          <w:szCs w:val="28"/>
          <w:highlight w:val="green"/>
        </w:rPr>
        <w:lastRenderedPageBreak/>
        <w:t>Программа</w:t>
      </w:r>
    </w:p>
    <w:p w14:paraId="4A87F032" w14:textId="77777777" w:rsidR="006E2F48" w:rsidRDefault="006E2F48" w:rsidP="006E2F4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D361EE1" w14:textId="77777777" w:rsidR="006E2F48" w:rsidRDefault="006E2F48" w:rsidP="006E2F4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10:00 – 11:30</w:t>
      </w:r>
    </w:p>
    <w:p w14:paraId="0C1FF786" w14:textId="510BCFF7" w:rsidR="0013782F" w:rsidRPr="00AC33CB" w:rsidRDefault="0013782F" w:rsidP="006E2F4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33CB">
        <w:rPr>
          <w:rFonts w:ascii="Arial" w:hAnsi="Arial" w:cs="Arial"/>
          <w:b/>
          <w:bCs/>
          <w:sz w:val="28"/>
          <w:szCs w:val="28"/>
        </w:rPr>
        <w:t>Сессия 1</w:t>
      </w:r>
      <w:r w:rsidR="00C87D9C" w:rsidRPr="00AC33CB">
        <w:rPr>
          <w:rFonts w:ascii="Arial" w:hAnsi="Arial" w:cs="Arial"/>
          <w:b/>
          <w:bCs/>
          <w:sz w:val="28"/>
          <w:szCs w:val="28"/>
        </w:rPr>
        <w:t xml:space="preserve">. Российский фондовый рынок: </w:t>
      </w:r>
      <w:r w:rsidR="002909F1">
        <w:rPr>
          <w:rFonts w:ascii="Arial" w:hAnsi="Arial" w:cs="Arial"/>
          <w:b/>
          <w:bCs/>
          <w:sz w:val="28"/>
          <w:szCs w:val="28"/>
        </w:rPr>
        <w:t>разделяй и властвуй</w:t>
      </w:r>
    </w:p>
    <w:p w14:paraId="12118FF6" w14:textId="7D398221" w:rsidR="00CE3F6C" w:rsidRPr="00AC33CB" w:rsidRDefault="005D1C73" w:rsidP="006E2F4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33CB">
        <w:rPr>
          <w:rFonts w:ascii="Arial" w:hAnsi="Arial" w:cs="Arial"/>
          <w:sz w:val="28"/>
          <w:szCs w:val="28"/>
        </w:rPr>
        <w:t xml:space="preserve">Влияние регуляторных </w:t>
      </w:r>
      <w:r w:rsidR="00AC33CB">
        <w:rPr>
          <w:rFonts w:ascii="Arial" w:hAnsi="Arial" w:cs="Arial"/>
          <w:sz w:val="28"/>
          <w:szCs w:val="28"/>
        </w:rPr>
        <w:t xml:space="preserve">и рыночных </w:t>
      </w:r>
      <w:r w:rsidRPr="00AC33CB">
        <w:rPr>
          <w:rFonts w:ascii="Arial" w:hAnsi="Arial" w:cs="Arial"/>
          <w:sz w:val="28"/>
          <w:szCs w:val="28"/>
        </w:rPr>
        <w:t xml:space="preserve">изменений на брокерский бизнес. </w:t>
      </w:r>
    </w:p>
    <w:p w14:paraId="27CB1292" w14:textId="42537E75" w:rsidR="00CE3F6C" w:rsidRPr="00AC33CB" w:rsidRDefault="00CE3F6C" w:rsidP="006E2F4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33CB">
        <w:rPr>
          <w:rFonts w:ascii="Arial" w:hAnsi="Arial" w:cs="Arial"/>
          <w:sz w:val="28"/>
          <w:szCs w:val="28"/>
        </w:rPr>
        <w:t>Категоризация инвесторов</w:t>
      </w:r>
      <w:r w:rsidR="001D7AA6">
        <w:rPr>
          <w:rFonts w:ascii="Arial" w:hAnsi="Arial" w:cs="Arial"/>
          <w:sz w:val="28"/>
          <w:szCs w:val="28"/>
        </w:rPr>
        <w:t>: к</w:t>
      </w:r>
      <w:r w:rsidRPr="00AC33CB">
        <w:rPr>
          <w:rFonts w:ascii="Arial" w:hAnsi="Arial" w:cs="Arial"/>
          <w:sz w:val="28"/>
          <w:szCs w:val="28"/>
        </w:rPr>
        <w:t xml:space="preserve">ак участники рынка готовятся к вступлению в силу закона? </w:t>
      </w:r>
    </w:p>
    <w:p w14:paraId="2AA072AB" w14:textId="4696C38E" w:rsidR="00CE3F6C" w:rsidRDefault="00CE3F6C" w:rsidP="006E2F4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33CB">
        <w:rPr>
          <w:rFonts w:ascii="Arial" w:hAnsi="Arial" w:cs="Arial"/>
          <w:sz w:val="28"/>
          <w:szCs w:val="28"/>
        </w:rPr>
        <w:t xml:space="preserve">Развитие арсенала инвестиционных инструментов, в т.ч. для начинающих инвесторов. </w:t>
      </w:r>
    </w:p>
    <w:p w14:paraId="20D8FE7F" w14:textId="266B5BD9" w:rsidR="002909F1" w:rsidRDefault="002909F1" w:rsidP="006E2F4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Противодействие </w:t>
      </w:r>
      <w:proofErr w:type="spellStart"/>
      <w:r>
        <w:rPr>
          <w:rFonts w:ascii="Arial" w:hAnsi="Arial" w:cs="Arial"/>
          <w:sz w:val="28"/>
          <w:szCs w:val="28"/>
        </w:rPr>
        <w:t>мисселингу</w:t>
      </w:r>
      <w:proofErr w:type="spellEnd"/>
      <w:r>
        <w:rPr>
          <w:rFonts w:ascii="Arial" w:hAnsi="Arial" w:cs="Arial"/>
          <w:sz w:val="28"/>
          <w:szCs w:val="28"/>
        </w:rPr>
        <w:t xml:space="preserve">, политика регулятора и участников рынка в случае возможных кризисов. </w:t>
      </w:r>
    </w:p>
    <w:p w14:paraId="7FAF50AC" w14:textId="64099B09" w:rsidR="001D7AA6" w:rsidRPr="001D7AA6" w:rsidRDefault="001D7AA6" w:rsidP="006E2F48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C33CB">
        <w:rPr>
          <w:rFonts w:ascii="Arial" w:hAnsi="Arial" w:cs="Arial"/>
          <w:sz w:val="28"/>
          <w:szCs w:val="28"/>
        </w:rPr>
        <w:t xml:space="preserve">Актуальна ли </w:t>
      </w:r>
      <w:r>
        <w:rPr>
          <w:rFonts w:ascii="Arial" w:hAnsi="Arial" w:cs="Arial"/>
          <w:sz w:val="28"/>
          <w:szCs w:val="28"/>
        </w:rPr>
        <w:t xml:space="preserve">повестка </w:t>
      </w:r>
      <w:r w:rsidRPr="00AC33CB">
        <w:rPr>
          <w:rFonts w:ascii="Arial" w:hAnsi="Arial" w:cs="Arial"/>
          <w:sz w:val="28"/>
          <w:szCs w:val="28"/>
          <w:lang w:val="en-US"/>
        </w:rPr>
        <w:t>ESG</w:t>
      </w:r>
      <w:r w:rsidRPr="00AC33CB">
        <w:rPr>
          <w:rFonts w:ascii="Arial" w:hAnsi="Arial" w:cs="Arial"/>
          <w:sz w:val="28"/>
          <w:szCs w:val="28"/>
        </w:rPr>
        <w:t>-инвестици</w:t>
      </w:r>
      <w:r>
        <w:rPr>
          <w:rFonts w:ascii="Arial" w:hAnsi="Arial" w:cs="Arial"/>
          <w:sz w:val="28"/>
          <w:szCs w:val="28"/>
        </w:rPr>
        <w:t>й</w:t>
      </w:r>
      <w:r w:rsidRPr="00AC33CB">
        <w:rPr>
          <w:rFonts w:ascii="Arial" w:hAnsi="Arial" w:cs="Arial"/>
          <w:sz w:val="28"/>
          <w:szCs w:val="28"/>
        </w:rPr>
        <w:t xml:space="preserve"> для российского рынка? </w:t>
      </w:r>
    </w:p>
    <w:p w14:paraId="52868138" w14:textId="304B8A03" w:rsidR="005D1C73" w:rsidRDefault="005D1C73" w:rsidP="006E2F4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FA5A9F" w14:textId="1C2519CB" w:rsidR="006E2F48" w:rsidRPr="006E2F48" w:rsidRDefault="006E2F48" w:rsidP="006E2F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2F48">
        <w:rPr>
          <w:rFonts w:ascii="Arial" w:hAnsi="Arial" w:cs="Arial"/>
          <w:b/>
          <w:bCs/>
          <w:sz w:val="28"/>
          <w:szCs w:val="28"/>
        </w:rPr>
        <w:t>11:30 – 12:00</w:t>
      </w:r>
      <w:r w:rsidRPr="006E2F48">
        <w:rPr>
          <w:rFonts w:ascii="Arial" w:hAnsi="Arial" w:cs="Arial"/>
          <w:sz w:val="28"/>
          <w:szCs w:val="28"/>
        </w:rPr>
        <w:t xml:space="preserve"> Перерыв</w:t>
      </w:r>
    </w:p>
    <w:p w14:paraId="565B5317" w14:textId="77777777" w:rsidR="006E2F48" w:rsidRDefault="006E2F48" w:rsidP="006E2F4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2C8500" w14:textId="095850EC" w:rsidR="006E2F48" w:rsidRPr="006E2F48" w:rsidRDefault="006E2F48" w:rsidP="006E2F4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6E2F48">
        <w:rPr>
          <w:rFonts w:ascii="Arial" w:hAnsi="Arial" w:cs="Arial"/>
          <w:b/>
          <w:bCs/>
          <w:sz w:val="28"/>
          <w:szCs w:val="28"/>
          <w:lang w:val="en-US"/>
        </w:rPr>
        <w:t xml:space="preserve">12:00 – 13:30 </w:t>
      </w:r>
    </w:p>
    <w:p w14:paraId="7DCFDABF" w14:textId="5B44BCDE" w:rsidR="0013782F" w:rsidRPr="00AC33CB" w:rsidRDefault="0013782F" w:rsidP="006E2F4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C33CB">
        <w:rPr>
          <w:rFonts w:ascii="Arial" w:hAnsi="Arial" w:cs="Arial"/>
          <w:b/>
          <w:bCs/>
          <w:sz w:val="28"/>
          <w:szCs w:val="28"/>
        </w:rPr>
        <w:t>Сессия 2</w:t>
      </w:r>
      <w:r w:rsidR="005D1C73" w:rsidRPr="00AC33CB">
        <w:rPr>
          <w:rFonts w:ascii="Arial" w:hAnsi="Arial" w:cs="Arial"/>
          <w:b/>
          <w:bCs/>
          <w:sz w:val="28"/>
          <w:szCs w:val="28"/>
        </w:rPr>
        <w:t>.</w:t>
      </w:r>
      <w:r w:rsidRPr="00AC33CB">
        <w:rPr>
          <w:rFonts w:ascii="Arial" w:hAnsi="Arial" w:cs="Arial"/>
          <w:b/>
          <w:bCs/>
          <w:sz w:val="28"/>
          <w:szCs w:val="28"/>
        </w:rPr>
        <w:t xml:space="preserve"> </w:t>
      </w:r>
      <w:r w:rsidR="00765A09" w:rsidRPr="00AC33CB">
        <w:rPr>
          <w:rFonts w:ascii="Arial" w:hAnsi="Arial" w:cs="Arial"/>
          <w:b/>
          <w:bCs/>
          <w:sz w:val="28"/>
          <w:szCs w:val="28"/>
          <w:lang w:val="en-US"/>
        </w:rPr>
        <w:t>Digital</w:t>
      </w:r>
      <w:r w:rsidR="00765A09" w:rsidRPr="00AC33CB">
        <w:rPr>
          <w:rFonts w:ascii="Arial" w:hAnsi="Arial" w:cs="Arial"/>
          <w:b/>
          <w:bCs/>
          <w:sz w:val="28"/>
          <w:szCs w:val="28"/>
        </w:rPr>
        <w:t xml:space="preserve">-инвестиции: реалии и </w:t>
      </w:r>
      <w:r w:rsidR="00AC33CB" w:rsidRPr="00AC33CB">
        <w:rPr>
          <w:rFonts w:ascii="Arial" w:hAnsi="Arial" w:cs="Arial"/>
          <w:b/>
          <w:bCs/>
          <w:sz w:val="28"/>
          <w:szCs w:val="28"/>
        </w:rPr>
        <w:t xml:space="preserve">вызовы </w:t>
      </w:r>
    </w:p>
    <w:p w14:paraId="0CB83CCE" w14:textId="5E4F8DD2" w:rsidR="0013782F" w:rsidRPr="00B546A5" w:rsidRDefault="00CE3F6C" w:rsidP="006E2F4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Лучшие </w:t>
      </w:r>
      <w:r w:rsidRPr="00B546A5">
        <w:rPr>
          <w:rFonts w:ascii="Arial" w:hAnsi="Arial" w:cs="Arial"/>
          <w:sz w:val="28"/>
          <w:szCs w:val="28"/>
          <w:lang w:val="en-US"/>
        </w:rPr>
        <w:t>digital</w:t>
      </w:r>
      <w:r w:rsidRPr="00B546A5">
        <w:rPr>
          <w:rFonts w:ascii="Arial" w:hAnsi="Arial" w:cs="Arial"/>
          <w:sz w:val="28"/>
          <w:szCs w:val="28"/>
        </w:rPr>
        <w:t xml:space="preserve">-практики инвестиционных сервисов. </w:t>
      </w:r>
    </w:p>
    <w:p w14:paraId="2D4CEFF8" w14:textId="77777777" w:rsidR="00AA1B88" w:rsidRPr="00B546A5" w:rsidRDefault="00AA1B88" w:rsidP="006E2F4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От </w:t>
      </w:r>
      <w:r w:rsidRPr="00B546A5">
        <w:rPr>
          <w:rFonts w:ascii="Arial" w:hAnsi="Arial" w:cs="Arial"/>
          <w:sz w:val="28"/>
          <w:szCs w:val="28"/>
          <w:lang w:val="en-US"/>
        </w:rPr>
        <w:t>mobile</w:t>
      </w:r>
      <w:r w:rsidRPr="00B546A5">
        <w:rPr>
          <w:rFonts w:ascii="Arial" w:hAnsi="Arial" w:cs="Arial"/>
          <w:sz w:val="28"/>
          <w:szCs w:val="28"/>
        </w:rPr>
        <w:t>-</w:t>
      </w:r>
      <w:r w:rsidRPr="00B546A5">
        <w:rPr>
          <w:rFonts w:ascii="Arial" w:hAnsi="Arial" w:cs="Arial"/>
          <w:sz w:val="28"/>
          <w:szCs w:val="28"/>
          <w:lang w:val="en-US"/>
        </w:rPr>
        <w:t>first</w:t>
      </w:r>
      <w:r w:rsidRPr="00B546A5">
        <w:rPr>
          <w:rFonts w:ascii="Arial" w:hAnsi="Arial" w:cs="Arial"/>
          <w:sz w:val="28"/>
          <w:szCs w:val="28"/>
        </w:rPr>
        <w:t xml:space="preserve"> к </w:t>
      </w:r>
      <w:r w:rsidRPr="00B546A5">
        <w:rPr>
          <w:rFonts w:ascii="Arial" w:hAnsi="Arial" w:cs="Arial"/>
          <w:sz w:val="28"/>
          <w:szCs w:val="28"/>
          <w:lang w:val="en-US"/>
        </w:rPr>
        <w:t>mobile</w:t>
      </w:r>
      <w:r w:rsidRPr="00B546A5">
        <w:rPr>
          <w:rFonts w:ascii="Arial" w:hAnsi="Arial" w:cs="Arial"/>
          <w:sz w:val="28"/>
          <w:szCs w:val="28"/>
        </w:rPr>
        <w:t>-</w:t>
      </w:r>
      <w:r w:rsidRPr="00B546A5">
        <w:rPr>
          <w:rFonts w:ascii="Arial" w:hAnsi="Arial" w:cs="Arial"/>
          <w:sz w:val="28"/>
          <w:szCs w:val="28"/>
          <w:lang w:val="en-US"/>
        </w:rPr>
        <w:t>only</w:t>
      </w:r>
      <w:r w:rsidRPr="00B546A5">
        <w:rPr>
          <w:rFonts w:ascii="Arial" w:hAnsi="Arial" w:cs="Arial"/>
          <w:sz w:val="28"/>
          <w:szCs w:val="28"/>
        </w:rPr>
        <w:t xml:space="preserve">: создание эффективных мобильных приложений для поколений. </w:t>
      </w:r>
    </w:p>
    <w:p w14:paraId="695AB52F" w14:textId="64906892" w:rsidR="00AA1B88" w:rsidRPr="00B546A5" w:rsidRDefault="00AA1B88" w:rsidP="006E2F4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  <w:lang w:val="en-US"/>
        </w:rPr>
        <w:t>X</w:t>
      </w:r>
      <w:r w:rsidRPr="00B546A5">
        <w:rPr>
          <w:rFonts w:ascii="Arial" w:hAnsi="Arial" w:cs="Arial"/>
          <w:sz w:val="28"/>
          <w:szCs w:val="28"/>
        </w:rPr>
        <w:t>-</w:t>
      </w:r>
      <w:r w:rsidRPr="00B546A5">
        <w:rPr>
          <w:rFonts w:ascii="Arial" w:hAnsi="Arial" w:cs="Arial"/>
          <w:sz w:val="28"/>
          <w:szCs w:val="28"/>
          <w:lang w:val="en-US"/>
        </w:rPr>
        <w:t>Y</w:t>
      </w:r>
      <w:r w:rsidRPr="00B546A5">
        <w:rPr>
          <w:rFonts w:ascii="Arial" w:hAnsi="Arial" w:cs="Arial"/>
          <w:sz w:val="28"/>
          <w:szCs w:val="28"/>
        </w:rPr>
        <w:t>-</w:t>
      </w:r>
      <w:r w:rsidRPr="00B546A5">
        <w:rPr>
          <w:rFonts w:ascii="Arial" w:hAnsi="Arial" w:cs="Arial"/>
          <w:sz w:val="28"/>
          <w:szCs w:val="28"/>
          <w:lang w:val="en-US"/>
        </w:rPr>
        <w:t>Z</w:t>
      </w:r>
      <w:r w:rsidRPr="00B546A5">
        <w:rPr>
          <w:rFonts w:ascii="Arial" w:hAnsi="Arial" w:cs="Arial"/>
          <w:sz w:val="28"/>
          <w:szCs w:val="28"/>
        </w:rPr>
        <w:t xml:space="preserve">: теория поколений в инвестициях. Какие инструменты и сервисы востребованы разными категориями клиентов?  </w:t>
      </w:r>
    </w:p>
    <w:p w14:paraId="5DC3566A" w14:textId="7ACACFEF" w:rsidR="00CE3F6C" w:rsidRPr="002909F1" w:rsidRDefault="002909F1" w:rsidP="006E2F4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Онбординг</w:t>
      </w:r>
      <w:proofErr w:type="spellEnd"/>
      <w:r>
        <w:rPr>
          <w:rFonts w:ascii="Arial" w:hAnsi="Arial" w:cs="Arial"/>
          <w:sz w:val="28"/>
          <w:szCs w:val="28"/>
        </w:rPr>
        <w:t>-обучение-вовлечение: к</w:t>
      </w:r>
      <w:r w:rsidR="00CE3F6C" w:rsidRPr="002909F1">
        <w:rPr>
          <w:rFonts w:ascii="Arial" w:hAnsi="Arial" w:cs="Arial"/>
          <w:sz w:val="28"/>
          <w:szCs w:val="28"/>
        </w:rPr>
        <w:t xml:space="preserve">ак простимулировать </w:t>
      </w:r>
      <w:r>
        <w:rPr>
          <w:rFonts w:ascii="Arial" w:hAnsi="Arial" w:cs="Arial"/>
          <w:sz w:val="28"/>
          <w:szCs w:val="28"/>
        </w:rPr>
        <w:t>«молчуна»</w:t>
      </w:r>
      <w:r w:rsidR="00CE3F6C" w:rsidRPr="002909F1">
        <w:rPr>
          <w:rFonts w:ascii="Arial" w:hAnsi="Arial" w:cs="Arial"/>
          <w:sz w:val="28"/>
          <w:szCs w:val="28"/>
        </w:rPr>
        <w:t xml:space="preserve"> </w:t>
      </w:r>
      <w:r w:rsidR="00B546A5" w:rsidRPr="002909F1">
        <w:rPr>
          <w:rFonts w:ascii="Arial" w:hAnsi="Arial" w:cs="Arial"/>
          <w:sz w:val="28"/>
          <w:szCs w:val="28"/>
        </w:rPr>
        <w:t>пополнить</w:t>
      </w:r>
      <w:r w:rsidR="00CE3F6C" w:rsidRPr="002909F1">
        <w:rPr>
          <w:rFonts w:ascii="Arial" w:hAnsi="Arial" w:cs="Arial"/>
          <w:sz w:val="28"/>
          <w:szCs w:val="28"/>
        </w:rPr>
        <w:t xml:space="preserve"> брокерский счет и начать инвестировать? </w:t>
      </w:r>
    </w:p>
    <w:p w14:paraId="2442FA3A" w14:textId="5512055E" w:rsidR="002909F1" w:rsidRPr="002909F1" w:rsidRDefault="002909F1" w:rsidP="006E2F4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Back</w:t>
      </w:r>
      <w:r w:rsidRPr="002909F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Middle</w:t>
      </w:r>
      <w:r w:rsidRPr="002909F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Front</w:t>
      </w:r>
      <w:r w:rsidRPr="002909F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все</w:t>
      </w:r>
      <w:r w:rsidRPr="002909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грани</w:t>
      </w:r>
      <w:r w:rsidRPr="002909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автоматизации брокера. </w:t>
      </w:r>
    </w:p>
    <w:p w14:paraId="71B0CEEA" w14:textId="36B1DFF4" w:rsidR="00E500D4" w:rsidRDefault="00E500D4" w:rsidP="006E2F4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Сервисы </w:t>
      </w:r>
      <w:proofErr w:type="spellStart"/>
      <w:r>
        <w:rPr>
          <w:rFonts w:ascii="Arial" w:hAnsi="Arial" w:cs="Arial"/>
          <w:sz w:val="28"/>
          <w:szCs w:val="28"/>
        </w:rPr>
        <w:t>робоэдвайзинга</w:t>
      </w:r>
      <w:proofErr w:type="spellEnd"/>
      <w:r>
        <w:rPr>
          <w:rFonts w:ascii="Arial" w:hAnsi="Arial" w:cs="Arial"/>
          <w:sz w:val="28"/>
          <w:szCs w:val="28"/>
        </w:rPr>
        <w:t xml:space="preserve"> и инвестиционного консультирования – как внедрить и использовать? </w:t>
      </w:r>
    </w:p>
    <w:p w14:paraId="60E9593F" w14:textId="534D8EF3" w:rsidR="001D7AA6" w:rsidRPr="00B546A5" w:rsidRDefault="001D7AA6" w:rsidP="006E2F48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Непрофильные инвестиции: есть ли шанс преуспеть на брокерском рынке у стартапов, нефинансовых </w:t>
      </w:r>
      <w:r>
        <w:rPr>
          <w:rFonts w:ascii="Arial" w:hAnsi="Arial" w:cs="Arial"/>
          <w:sz w:val="28"/>
          <w:szCs w:val="28"/>
          <w:lang w:val="en-US"/>
        </w:rPr>
        <w:t>FM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G</w:t>
      </w:r>
      <w:r>
        <w:rPr>
          <w:rFonts w:ascii="Arial" w:hAnsi="Arial" w:cs="Arial"/>
          <w:sz w:val="28"/>
          <w:szCs w:val="28"/>
        </w:rPr>
        <w:t xml:space="preserve">-компаний и экосистем?  </w:t>
      </w:r>
    </w:p>
    <w:p w14:paraId="0887A50A" w14:textId="6D4EA285" w:rsidR="0013782F" w:rsidRPr="006E2F48" w:rsidRDefault="0013782F" w:rsidP="006E2F4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CBDB2DC" w14:textId="20F6A7E6" w:rsidR="006E2F48" w:rsidRDefault="006E2F48" w:rsidP="006E2F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2F48">
        <w:rPr>
          <w:rFonts w:ascii="Arial" w:hAnsi="Arial" w:cs="Arial"/>
          <w:b/>
          <w:bCs/>
          <w:sz w:val="28"/>
          <w:szCs w:val="28"/>
        </w:rPr>
        <w:t>13:30 – 14:30</w:t>
      </w:r>
      <w:r>
        <w:rPr>
          <w:rFonts w:ascii="Arial" w:hAnsi="Arial" w:cs="Arial"/>
          <w:sz w:val="28"/>
          <w:szCs w:val="28"/>
        </w:rPr>
        <w:t xml:space="preserve"> Перерыв</w:t>
      </w:r>
    </w:p>
    <w:p w14:paraId="3193D595" w14:textId="0F75835B" w:rsidR="006E2F48" w:rsidRDefault="006E2F48" w:rsidP="006E2F4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3D05D0" w14:textId="772B34FD" w:rsidR="006E2F48" w:rsidRPr="006E2F48" w:rsidRDefault="006E2F48" w:rsidP="006E2F4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E2F48">
        <w:rPr>
          <w:rFonts w:ascii="Arial" w:hAnsi="Arial" w:cs="Arial"/>
          <w:b/>
          <w:bCs/>
          <w:sz w:val="28"/>
          <w:szCs w:val="28"/>
        </w:rPr>
        <w:t>14:30 – 16:00</w:t>
      </w:r>
    </w:p>
    <w:p w14:paraId="737A1895" w14:textId="11DCA988" w:rsidR="00AA1B88" w:rsidRPr="00B546A5" w:rsidRDefault="00AA1B88" w:rsidP="006E2F4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546A5">
        <w:rPr>
          <w:rFonts w:ascii="Arial" w:hAnsi="Arial" w:cs="Arial"/>
          <w:b/>
          <w:bCs/>
          <w:sz w:val="28"/>
          <w:szCs w:val="28"/>
        </w:rPr>
        <w:t xml:space="preserve">Сессия 3. Инвестиционные советники: </w:t>
      </w:r>
      <w:r w:rsidR="001D7AA6">
        <w:rPr>
          <w:rFonts w:ascii="Arial" w:hAnsi="Arial" w:cs="Arial"/>
          <w:b/>
          <w:bCs/>
          <w:sz w:val="28"/>
          <w:szCs w:val="28"/>
        </w:rPr>
        <w:t>встань и иди</w:t>
      </w:r>
      <w:r w:rsidRPr="00B546A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703EDD" w14:textId="473B2A15" w:rsidR="00AA1B88" w:rsidRPr="00B546A5" w:rsidRDefault="00AA1B88" w:rsidP="006E2F4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Законодательное поле и рыночные предпосылки развития бизнеса инвестиционных советников. </w:t>
      </w:r>
    </w:p>
    <w:p w14:paraId="43CA3D46" w14:textId="0DC16C33" w:rsidR="00AA1B88" w:rsidRPr="00B546A5" w:rsidRDefault="00B546A5" w:rsidP="006E2F4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Какие </w:t>
      </w:r>
      <w:r w:rsidR="00AA1B88" w:rsidRPr="00B546A5">
        <w:rPr>
          <w:rFonts w:ascii="Arial" w:hAnsi="Arial" w:cs="Arial"/>
          <w:sz w:val="28"/>
          <w:szCs w:val="28"/>
          <w:lang w:val="en-US"/>
        </w:rPr>
        <w:t>IT</w:t>
      </w:r>
      <w:r w:rsidR="00AA1B88" w:rsidRPr="00B546A5">
        <w:rPr>
          <w:rFonts w:ascii="Arial" w:hAnsi="Arial" w:cs="Arial"/>
          <w:sz w:val="28"/>
          <w:szCs w:val="28"/>
        </w:rPr>
        <w:t xml:space="preserve">-решения </w:t>
      </w:r>
      <w:r w:rsidRPr="00B546A5">
        <w:rPr>
          <w:rFonts w:ascii="Arial" w:hAnsi="Arial" w:cs="Arial"/>
          <w:sz w:val="28"/>
          <w:szCs w:val="28"/>
        </w:rPr>
        <w:t>могут быть полезны</w:t>
      </w:r>
      <w:r w:rsidR="00AA1B88" w:rsidRPr="00B546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1B88" w:rsidRPr="00B546A5">
        <w:rPr>
          <w:rFonts w:ascii="Arial" w:hAnsi="Arial" w:cs="Arial"/>
          <w:sz w:val="28"/>
          <w:szCs w:val="28"/>
        </w:rPr>
        <w:t>инвестсоветник</w:t>
      </w:r>
      <w:r w:rsidR="002909F1">
        <w:rPr>
          <w:rFonts w:ascii="Arial" w:hAnsi="Arial" w:cs="Arial"/>
          <w:sz w:val="28"/>
          <w:szCs w:val="28"/>
        </w:rPr>
        <w:t>ам</w:t>
      </w:r>
      <w:proofErr w:type="spellEnd"/>
      <w:r w:rsidRPr="00B546A5">
        <w:rPr>
          <w:rFonts w:ascii="Arial" w:hAnsi="Arial" w:cs="Arial"/>
          <w:sz w:val="28"/>
          <w:szCs w:val="28"/>
        </w:rPr>
        <w:t>?</w:t>
      </w:r>
      <w:r w:rsidR="00AA1B88" w:rsidRPr="00B546A5">
        <w:rPr>
          <w:rFonts w:ascii="Arial" w:hAnsi="Arial" w:cs="Arial"/>
          <w:sz w:val="28"/>
          <w:szCs w:val="28"/>
        </w:rPr>
        <w:t xml:space="preserve"> </w:t>
      </w:r>
    </w:p>
    <w:p w14:paraId="71D783C3" w14:textId="0EAC662E" w:rsidR="00B546A5" w:rsidRPr="00B546A5" w:rsidRDefault="004E64BD" w:rsidP="006E2F4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Как привлечь </w:t>
      </w:r>
      <w:r w:rsidR="00B546A5" w:rsidRPr="00B546A5">
        <w:rPr>
          <w:rFonts w:ascii="Arial" w:hAnsi="Arial" w:cs="Arial"/>
          <w:sz w:val="28"/>
          <w:szCs w:val="28"/>
        </w:rPr>
        <w:t xml:space="preserve">и удержать </w:t>
      </w:r>
      <w:r w:rsidRPr="00B546A5">
        <w:rPr>
          <w:rFonts w:ascii="Arial" w:hAnsi="Arial" w:cs="Arial"/>
          <w:sz w:val="28"/>
          <w:szCs w:val="28"/>
        </w:rPr>
        <w:t>клиент</w:t>
      </w:r>
      <w:r w:rsidR="00B546A5">
        <w:rPr>
          <w:rFonts w:ascii="Arial" w:hAnsi="Arial" w:cs="Arial"/>
          <w:sz w:val="28"/>
          <w:szCs w:val="28"/>
        </w:rPr>
        <w:t>а, и пройти с ним через инвестиционные неудачи</w:t>
      </w:r>
      <w:r w:rsidR="00B546A5" w:rsidRPr="00B546A5">
        <w:rPr>
          <w:rFonts w:ascii="Arial" w:hAnsi="Arial" w:cs="Arial"/>
          <w:sz w:val="28"/>
          <w:szCs w:val="28"/>
        </w:rPr>
        <w:t>?</w:t>
      </w:r>
      <w:r w:rsidRPr="00B546A5">
        <w:rPr>
          <w:rFonts w:ascii="Arial" w:hAnsi="Arial" w:cs="Arial"/>
          <w:sz w:val="28"/>
          <w:szCs w:val="28"/>
        </w:rPr>
        <w:t xml:space="preserve"> </w:t>
      </w:r>
    </w:p>
    <w:p w14:paraId="42B63AC6" w14:textId="648176ED" w:rsidR="00AA1B88" w:rsidRPr="00B546A5" w:rsidRDefault="00B546A5" w:rsidP="006E2F4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546A5">
        <w:rPr>
          <w:rFonts w:ascii="Arial" w:hAnsi="Arial" w:cs="Arial"/>
          <w:sz w:val="28"/>
          <w:szCs w:val="28"/>
        </w:rPr>
        <w:t xml:space="preserve">Как </w:t>
      </w:r>
      <w:r w:rsidR="004E64BD" w:rsidRPr="00B546A5">
        <w:rPr>
          <w:rFonts w:ascii="Arial" w:hAnsi="Arial" w:cs="Arial"/>
          <w:sz w:val="28"/>
          <w:szCs w:val="28"/>
        </w:rPr>
        <w:t xml:space="preserve">конкурировать с консультационными сервисами брокерских компаний и банков? </w:t>
      </w:r>
    </w:p>
    <w:p w14:paraId="44B48E9B" w14:textId="58822856" w:rsidR="0013782F" w:rsidRDefault="0013782F" w:rsidP="006E2F4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525C76" w14:textId="77777777" w:rsidR="001D7AA6" w:rsidRPr="0013782F" w:rsidRDefault="001D7AA6" w:rsidP="006E2F4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D7AA6" w:rsidRPr="0013782F" w:rsidSect="006E2F4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CB1"/>
    <w:multiLevelType w:val="hybridMultilevel"/>
    <w:tmpl w:val="4796C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43017"/>
    <w:multiLevelType w:val="hybridMultilevel"/>
    <w:tmpl w:val="2C2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3609"/>
    <w:multiLevelType w:val="hybridMultilevel"/>
    <w:tmpl w:val="4566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0A94"/>
    <w:multiLevelType w:val="hybridMultilevel"/>
    <w:tmpl w:val="F79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B5"/>
    <w:rsid w:val="00066B1C"/>
    <w:rsid w:val="0013782F"/>
    <w:rsid w:val="001D302F"/>
    <w:rsid w:val="001D7AA6"/>
    <w:rsid w:val="00267098"/>
    <w:rsid w:val="002909F1"/>
    <w:rsid w:val="004B5F4C"/>
    <w:rsid w:val="004E64BD"/>
    <w:rsid w:val="005D1C73"/>
    <w:rsid w:val="00605113"/>
    <w:rsid w:val="00610309"/>
    <w:rsid w:val="006E2F48"/>
    <w:rsid w:val="00765A09"/>
    <w:rsid w:val="007D41B6"/>
    <w:rsid w:val="0089626F"/>
    <w:rsid w:val="00A72C82"/>
    <w:rsid w:val="00AA1B88"/>
    <w:rsid w:val="00AC33CB"/>
    <w:rsid w:val="00B13859"/>
    <w:rsid w:val="00B546A5"/>
    <w:rsid w:val="00BE06A1"/>
    <w:rsid w:val="00C87D9C"/>
    <w:rsid w:val="00CE1C1F"/>
    <w:rsid w:val="00CE3F6C"/>
    <w:rsid w:val="00E026FE"/>
    <w:rsid w:val="00E500D4"/>
    <w:rsid w:val="00F412B5"/>
    <w:rsid w:val="00FB06E3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933"/>
  <w15:chartTrackingRefBased/>
  <w15:docId w15:val="{9FA39A83-7E61-4207-8D53-1C63ECF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Pominov</dc:creator>
  <cp:keywords/>
  <dc:description/>
  <cp:lastModifiedBy>Киданова Юлия Александровна</cp:lastModifiedBy>
  <cp:revision>4</cp:revision>
  <dcterms:created xsi:type="dcterms:W3CDTF">2021-07-23T07:46:00Z</dcterms:created>
  <dcterms:modified xsi:type="dcterms:W3CDTF">2021-07-23T14:07:00Z</dcterms:modified>
</cp:coreProperties>
</file>